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400"/>
        <w:gridCol w:w="2400"/>
      </w:tblGrid>
      <w:tr>
        <w:tc>
          <w:tcPr>
            <w:tcW w:type="dxa" w:w="8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11111"/>
                <w:sz w:val="56"/>
                <w:szCs w:val="56"/>
              </w:rPr>
              <w:t xml:space="preserve">Jordan Chen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563EB"/>
                <w:sz w:val="26"/>
                <w:szCs w:val="26"/>
              </w:rPr>
              <w:t xml:space="preserve">Staff Software Engineer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San Francisco, CA</w:t>
            </w:r>
          </w:p>
        </w:tc>
      </w:tr>
    </w:tbl>
    <w:p>
      <w:pPr>
        <w:pBdr>
          <w:bottom w:val="single" w:color="2563EB" w:sz="16" w:space="1"/>
        </w:pBdr>
        <w:spacing w:after="60" w:before="60"/>
      </w:pPr>
    </w:p>
    <w:p>
      <w:pPr>
        <w:spacing w:after="8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500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CONTACT</w:t>
            </w:r>
          </w:p>
          <w:p>
            <w:pPr>
              <w:pBdr>
                <w:bottom w:val="single" w:color="2563EB" w:sz="6" w:space="1"/>
              </w:pBdr>
              <w:spacing w:after="60" w:before="60"/>
            </w:pP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j.chen@gmail.com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+1 (415) 555-0289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San Francisco, CA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github.com/jchen</w:t>
            </w:r>
          </w:p>
          <w:p>
            <w:pPr>
              <w:spacing w:after="80" w:before="160"/>
            </w:pP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SKILLS</w:t>
            </w:r>
          </w:p>
          <w:p>
            <w:pPr>
              <w:pBdr>
                <w:bottom w:val="single" w:color="2563EB" w:sz="6" w:space="1"/>
              </w:pBdr>
              <w:spacing w:after="60" w:before="60"/>
            </w:pP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React / Next.js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Node.js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TypeScript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PostgreSQL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Docker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AWS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GraphQL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CI/CD Pipelines</w:t>
            </w:r>
          </w:p>
          <w:p>
            <w:pPr>
              <w:spacing w:after="80" w:before="160"/>
            </w:pP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EDUCATION</w:t>
            </w:r>
          </w:p>
          <w:p>
            <w:pPr>
              <w:pBdr>
                <w:bottom w:val="single" w:color="2563EB" w:sz="6" w:space="1"/>
              </w:pBdr>
              <w:spacing w:after="60" w:before="60"/>
            </w:pPr>
          </w:p>
          <w:p>
            <w:pPr>
              <w:spacing w:after="10" w:before="60"/>
            </w:pPr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B.S. Computer Science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UC Berkeley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2014 – 2018</w:t>
            </w:r>
          </w:p>
          <w:p>
            <w:pPr>
              <w:spacing w:after="80" w:before="160"/>
            </w:pP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CERTIFICATIONS</w:t>
            </w:r>
          </w:p>
          <w:p>
            <w:pPr>
              <w:pBdr>
                <w:bottom w:val="single" w:color="2563EB" w:sz="6" w:space="1"/>
              </w:pBdr>
              <w:spacing w:after="60" w:before="60"/>
            </w:pP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AWS Solutions Architect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Google Cloud Professional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MongoDB Developer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EXPERIENCE</w:t>
            </w:r>
          </w:p>
          <w:p>
            <w:pPr>
              <w:pBdr>
                <w:bottom w:val="single" w:color="2563EB" w:sz="6" w:space="1"/>
              </w:pBdr>
              <w:spacing w:after="60" w:before="60"/>
            </w:pP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Staff Software Engineer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2021 – Present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20"/>
                <w:szCs w:val="20"/>
              </w:rPr>
              <w:t xml:space="preserve">Stripe, San Francisco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Architected real-time payment reconciliation service handling 2M+ daily transactions.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Reduced API latency by 42% through Redis caching and query optimization.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Mentored 5 junior engineers; introduced pair-programming sessions adopted team-wide.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Senior Software Engineer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2018 – 2021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20"/>
                <w:szCs w:val="20"/>
              </w:rPr>
              <w:t xml:space="preserve">Lyft, San Francisco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Built driver matching microservice using Kafka event streaming, cutting match time by 31%.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Contributed to open-source React component library with 4.2k GitHub stars.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Championed migration from monolith to microservices, reducing deploy frequency from weekly to daily.</w:t>
            </w:r>
          </w:p>
          <w:p>
            <w:pPr>
              <w:spacing w:after="40" w:before="1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SUMMARY</w:t>
            </w:r>
          </w:p>
          <w:p>
            <w:pPr>
              <w:pBdr>
                <w:bottom w:val="single" w:color="2563EB" w:sz="6" w:space="1"/>
              </w:pBdr>
              <w:spacing w:after="60" w:before="60"/>
            </w:pP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Full-stack software engineer with 7 years building high-scale distributed systems. Passionate about developer experience, system reliability, and mentorship. Open-source contributor and conference speaker.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2026-05-09T10:44:58.588Z</dcterms:created>
  <dcterms:modified xsi:type="dcterms:W3CDTF">2026-05-09T10:44:58.588Z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